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3" w:rsidRDefault="00EF2C63">
      <w:r>
        <w:rPr>
          <w:noProof/>
          <w:lang w:val="es-CO" w:eastAsia="es-CO"/>
        </w:rPr>
        <w:pict>
          <v:rect id="Rectangle 4" o:spid="_x0000_s1026" style="position:absolute;margin-left:-11.45pt;margin-top:-5.5pt;width:739.2pt;height:76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">
            <v:textbox>
              <w:txbxContent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201"/>
                    <w:gridCol w:w="2942"/>
                    <w:gridCol w:w="2510"/>
                    <w:gridCol w:w="1409"/>
                    <w:gridCol w:w="633"/>
                    <w:gridCol w:w="1189"/>
                    <w:gridCol w:w="2828"/>
                  </w:tblGrid>
                  <w:tr w:rsidR="00EF2C63" w:rsidRPr="00F20786" w:rsidTr="006A7A88">
                    <w:trPr>
                      <w:trHeight w:val="280"/>
                    </w:trPr>
                    <w:tc>
                      <w:tcPr>
                        <w:tcW w:w="10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</w:pPr>
                        <w:r w:rsidRPr="006A7A88">
                          <w:t xml:space="preserve">ENSEIGNANT: </w:t>
                        </w:r>
                      </w:p>
                    </w:tc>
                    <w:tc>
                      <w:tcPr>
                        <w:tcW w:w="1853" w:type="pct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color w:val="000000"/>
                            <w:lang w:val="en-US"/>
                          </w:rPr>
                        </w:pPr>
                        <w:r w:rsidRPr="00F20786">
                          <w:rPr>
                            <w:color w:val="000000"/>
                            <w:lang w:val="en-US"/>
                          </w:rPr>
                          <w:t xml:space="preserve">Billy A. 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Gomez </w:t>
                        </w:r>
                      </w:p>
                    </w:tc>
                    <w:tc>
                      <w:tcPr>
                        <w:tcW w:w="693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F20786">
                          <w:rPr>
                            <w:lang w:val="en-US"/>
                          </w:rPr>
                          <w:t xml:space="preserve">THEME DU COURS: </w:t>
                        </w:r>
                      </w:p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5" w:type="pct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  <w:rPr>
                            <w:lang w:val="fr-FR"/>
                          </w:rPr>
                        </w:pPr>
                        <w:r w:rsidRPr="006A7A88">
                          <w:rPr>
                            <w:lang w:val="fr-FR"/>
                          </w:rPr>
                          <w:t>Articles définis et indéfinies / Verbes 2</w:t>
                        </w:r>
                        <w:r w:rsidRPr="006A7A88">
                          <w:rPr>
                            <w:vertAlign w:val="superscript"/>
                            <w:lang w:val="fr-FR"/>
                          </w:rPr>
                          <w:t xml:space="preserve">me </w:t>
                        </w:r>
                        <w:r w:rsidRPr="006A7A88">
                          <w:rPr>
                            <w:lang w:val="fr-FR"/>
                          </w:rPr>
                          <w:t xml:space="preserve">Groupe </w:t>
                        </w:r>
                      </w:p>
                    </w:tc>
                  </w:tr>
                  <w:tr w:rsidR="00EF2C63" w:rsidRPr="00F20786" w:rsidTr="006A7A88">
                    <w:trPr>
                      <w:trHeight w:val="280"/>
                    </w:trPr>
                    <w:tc>
                      <w:tcPr>
                        <w:tcW w:w="10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F20786">
                          <w:rPr>
                            <w:lang w:val="en-US"/>
                          </w:rPr>
                          <w:t>ETABLISSEMENT:</w:t>
                        </w:r>
                      </w:p>
                    </w:tc>
                    <w:tc>
                      <w:tcPr>
                        <w:tcW w:w="1853" w:type="pct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F20786">
                          <w:rPr>
                            <w:lang w:val="en-US"/>
                          </w:rPr>
                          <w:t>Université Libre</w:t>
                        </w:r>
                      </w:p>
                    </w:tc>
                    <w:tc>
                      <w:tcPr>
                        <w:tcW w:w="693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365" w:type="pct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b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EF2C63" w:rsidRPr="006A7A88" w:rsidTr="006A7A88">
                    <w:trPr>
                      <w:trHeight w:val="280"/>
                    </w:trPr>
                    <w:tc>
                      <w:tcPr>
                        <w:tcW w:w="10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F20786">
                          <w:rPr>
                            <w:lang w:val="en-US"/>
                          </w:rPr>
                          <w:t>DOMAINE: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 w:rsidRPr="00F20786">
                          <w:rPr>
                            <w:lang w:val="en-US"/>
                          </w:rPr>
                          <w:t>Français</w:t>
                        </w:r>
                      </w:p>
                    </w:tc>
                    <w:tc>
                      <w:tcPr>
                        <w:tcW w:w="133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15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2C63" w:rsidRPr="00F20786" w:rsidRDefault="00EF2C63" w:rsidP="006A7A88">
                        <w:pPr>
                          <w:spacing w:after="0" w:line="240" w:lineRule="auto"/>
                          <w:rPr>
                            <w:b/>
                            <w:color w:val="000000"/>
                            <w:lang w:val="en-US"/>
                          </w:rPr>
                        </w:pPr>
                      </w:p>
                    </w:tc>
                    <w:tc>
                      <w:tcPr>
                        <w:tcW w:w="404" w:type="pc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  <w:jc w:val="center"/>
                        </w:pPr>
                        <w:r w:rsidRPr="00F20786">
                          <w:rPr>
                            <w:lang w:val="en-US"/>
                          </w:rPr>
                          <w:t xml:space="preserve">       </w:t>
                        </w:r>
                        <w:r w:rsidRPr="006A7A88">
                          <w:t xml:space="preserve">DATE:                                      </w:t>
                        </w:r>
                      </w:p>
                    </w:tc>
                    <w:tc>
                      <w:tcPr>
                        <w:tcW w:w="962" w:type="pct"/>
                        <w:tcBorders>
                          <w:left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  <w:rPr>
                            <w:b/>
                            <w:color w:val="000000"/>
                          </w:rPr>
                        </w:pPr>
                        <w:r w:rsidRPr="006A7A88">
                          <w:rPr>
                            <w:color w:val="000000"/>
                          </w:rPr>
                          <w:t>23/04/14</w:t>
                        </w:r>
                      </w:p>
                    </w:tc>
                  </w:tr>
                  <w:tr w:rsidR="00EF2C63" w:rsidRPr="006A7A88" w:rsidTr="006A7A88">
                    <w:trPr>
                      <w:trHeight w:val="280"/>
                    </w:trPr>
                    <w:tc>
                      <w:tcPr>
                        <w:tcW w:w="108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912" w:type="pct"/>
                        <w:gridSpan w:val="6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2C63" w:rsidRPr="006A7A88" w:rsidRDefault="00EF2C63" w:rsidP="006A7A8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F2C63" w:rsidRDefault="00EF2C63"/>
              </w:txbxContent>
            </v:textbox>
          </v:rect>
        </w:pict>
      </w:r>
      <w:r>
        <w:rPr>
          <w:noProof/>
          <w:lang w:val="es-CO" w:eastAsia="es-CO"/>
        </w:rPr>
        <w:pict>
          <v:rect id="Rectangle 2" o:spid="_x0000_s1027" style="position:absolute;margin-left:195pt;margin-top:-66.45pt;width:352.8pt;height:5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">
            <v:textbox>
              <w:txbxContent>
                <w:p w:rsidR="00EF2C63" w:rsidRPr="007A11F2" w:rsidRDefault="00EF2C63" w:rsidP="007A11F2">
                  <w:pPr>
                    <w:spacing w:after="0" w:line="240" w:lineRule="auto"/>
                    <w:jc w:val="center"/>
                    <w:rPr>
                      <w:b/>
                      <w:lang w:val="fr-FR"/>
                    </w:rPr>
                  </w:pPr>
                  <w:r w:rsidRPr="007A11F2">
                    <w:rPr>
                      <w:b/>
                      <w:lang w:val="fr-FR"/>
                    </w:rPr>
                    <w:t>FACULT</w:t>
                  </w:r>
                  <w:r>
                    <w:rPr>
                      <w:b/>
                      <w:lang w:val="fr-FR"/>
                    </w:rPr>
                    <w:t>É</w:t>
                  </w:r>
                  <w:r w:rsidRPr="007A11F2">
                    <w:rPr>
                      <w:b/>
                      <w:lang w:val="fr-FR"/>
                    </w:rPr>
                    <w:t xml:space="preserve"> DES SCIENCES DE L’EDUCATION</w:t>
                  </w:r>
                </w:p>
                <w:p w:rsidR="00EF2C63" w:rsidRPr="007A11F2" w:rsidRDefault="00EF2C63" w:rsidP="007A11F2">
                  <w:pPr>
                    <w:spacing w:after="0" w:line="240" w:lineRule="auto"/>
                    <w:jc w:val="center"/>
                    <w:rPr>
                      <w:b/>
                      <w:lang w:val="fr-FR"/>
                    </w:rPr>
                  </w:pPr>
                  <w:r w:rsidRPr="007A11F2">
                    <w:rPr>
                      <w:b/>
                      <w:lang w:val="fr-FR"/>
                    </w:rPr>
                    <w:t>LICENCE EN EDUCATION MENTION HUMANITES ET LANGUES</w:t>
                  </w:r>
                </w:p>
                <w:p w:rsidR="00EF2C63" w:rsidRPr="001C2D20" w:rsidRDefault="00EF2C63" w:rsidP="007A11F2">
                  <w:pPr>
                    <w:spacing w:after="0" w:line="240" w:lineRule="auto"/>
                    <w:jc w:val="center"/>
                    <w:rPr>
                      <w:b/>
                      <w:color w:val="FF0000"/>
                      <w:lang w:val="en-US"/>
                    </w:rPr>
                  </w:pPr>
                  <w:r w:rsidRPr="001C2D20">
                    <w:rPr>
                      <w:b/>
                      <w:lang w:val="en-US"/>
                    </w:rPr>
                    <w:t xml:space="preserve">PLAN DU COURS </w:t>
                  </w:r>
                </w:p>
                <w:p w:rsidR="00EF2C63" w:rsidRPr="001C2D20" w:rsidRDefault="00EF2C63" w:rsidP="007A11F2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EF2C63" w:rsidRDefault="00EF2C63"/>
    <w:p w:rsidR="00EF2C63" w:rsidRDefault="00EF2C63">
      <w:r>
        <w:rPr>
          <w:noProof/>
          <w:lang w:val="es-CO" w:eastAsia="es-CO"/>
        </w:rPr>
        <w:pict>
          <v:rect id="Rectangle 5" o:spid="_x0000_s1028" style="position:absolute;margin-left:-11.45pt;margin-top:20.4pt;width:735pt;height:81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">
            <v:textbox>
              <w:txbxContent>
                <w:p w:rsidR="00EF2C63" w:rsidRPr="00107D64" w:rsidRDefault="00EF2C63" w:rsidP="00107D64">
                  <w:pPr>
                    <w:spacing w:after="0"/>
                    <w:rPr>
                      <w:lang w:val="fr-FR"/>
                    </w:rPr>
                  </w:pPr>
                  <w:r w:rsidRPr="00107D64">
                    <w:rPr>
                      <w:lang w:val="fr-FR"/>
                    </w:rPr>
                    <w:t xml:space="preserve">COMPETENCES STANDARD: </w:t>
                  </w:r>
                  <w:r>
                    <w:rPr>
                      <w:lang w:val="fr-FR"/>
                    </w:rPr>
                    <w:t xml:space="preserve">Renforcer et évaluer les connaissances des élèves sur l’influence de la musique en français dédans l’histoir de la France. </w:t>
                  </w:r>
                </w:p>
                <w:p w:rsidR="00EF2C63" w:rsidRDefault="00EF2C63" w:rsidP="00B359D5">
                  <w:pPr>
                    <w:spacing w:after="0"/>
                    <w:rPr>
                      <w:lang w:val="fr-FR"/>
                    </w:rPr>
                  </w:pPr>
                  <w:r w:rsidRPr="00B359D5">
                    <w:rPr>
                      <w:lang w:val="fr-FR"/>
                    </w:rPr>
                    <w:t xml:space="preserve">OBJECTIF COMMUNICATIF: </w:t>
                  </w:r>
                  <w:r>
                    <w:rPr>
                      <w:lang w:val="fr-FR"/>
                    </w:rPr>
                    <w:t xml:space="preserve">Comprendre l’utilisation et l’expression des eventements passés. </w:t>
                  </w:r>
                </w:p>
                <w:p w:rsidR="00EF2C63" w:rsidRDefault="00EF2C63" w:rsidP="00B359D5">
                  <w:pPr>
                    <w:rPr>
                      <w:lang w:val="fr-FR"/>
                    </w:rPr>
                  </w:pPr>
                  <w:r w:rsidRPr="00B359D5">
                    <w:rPr>
                      <w:lang w:val="fr-FR"/>
                    </w:rPr>
                    <w:t xml:space="preserve">REUSSITE: </w:t>
                  </w:r>
                  <w:r>
                    <w:rPr>
                      <w:lang w:val="fr-FR"/>
                    </w:rPr>
                    <w:t>L’objectif finale est créer et découvrir des nouveaux discours des langue par rapport l’histoire de la musique et son incidence dédans le developement de la France.</w:t>
                  </w:r>
                </w:p>
                <w:p w:rsidR="00EF2C63" w:rsidRPr="00B359D5" w:rsidRDefault="00EF2C63" w:rsidP="00B359D5">
                  <w:pPr>
                    <w:spacing w:after="0"/>
                    <w:rPr>
                      <w:lang w:val="fr-FR"/>
                    </w:rPr>
                  </w:pPr>
                </w:p>
                <w:p w:rsidR="00EF2C63" w:rsidRPr="00107D64" w:rsidRDefault="00EF2C63" w:rsidP="00B359D5">
                  <w:pPr>
                    <w:spacing w:after="0"/>
                  </w:pPr>
                  <w:r w:rsidRPr="00107D64">
                    <w:t xml:space="preserve">INDICATERUR DE REUSSITE : </w:t>
                  </w:r>
                  <w:r w:rsidRPr="00107D64">
                    <w:rPr>
                      <w:color w:val="FF0000"/>
                    </w:rPr>
                    <w:t>Según el Marco Común Europeo</w:t>
                  </w:r>
                  <w:r w:rsidRPr="00107D64">
                    <w:t xml:space="preserve"> … xx</w:t>
                  </w:r>
                </w:p>
              </w:txbxContent>
            </v:textbox>
          </v:rect>
        </w:pict>
      </w:r>
    </w:p>
    <w:p w:rsidR="00EF2C63" w:rsidRDefault="00EF2C63"/>
    <w:p w:rsidR="00EF2C63" w:rsidRDefault="00EF2C63"/>
    <w:p w:rsidR="00EF2C63" w:rsidRDefault="00EF2C63"/>
    <w:tbl>
      <w:tblPr>
        <w:tblpPr w:leftFromText="141" w:rightFromText="141" w:vertAnchor="text" w:horzAnchor="margin" w:tblpXSpec="center" w:tblpY="2"/>
        <w:tblW w:w="11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51"/>
        <w:gridCol w:w="3118"/>
        <w:gridCol w:w="3650"/>
        <w:gridCol w:w="2358"/>
      </w:tblGrid>
      <w:tr w:rsidR="00EF2C63" w:rsidRPr="006A7A88" w:rsidTr="006A7A88">
        <w:tc>
          <w:tcPr>
            <w:tcW w:w="1985" w:type="dxa"/>
            <w:vAlign w:val="center"/>
          </w:tcPr>
          <w:p w:rsidR="00EF2C63" w:rsidRPr="006A7A88" w:rsidRDefault="00EF2C63" w:rsidP="006A7A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A7A88">
              <w:rPr>
                <w:b/>
                <w:sz w:val="20"/>
                <w:szCs w:val="20"/>
                <w:lang w:val="fr-FR"/>
              </w:rPr>
              <w:t>ETAPE DE LA CLASSE</w:t>
            </w:r>
          </w:p>
        </w:tc>
        <w:tc>
          <w:tcPr>
            <w:tcW w:w="851" w:type="dxa"/>
            <w:vAlign w:val="center"/>
          </w:tcPr>
          <w:p w:rsidR="00EF2C63" w:rsidRPr="006A7A88" w:rsidRDefault="00EF2C63" w:rsidP="006A7A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A7A88">
              <w:rPr>
                <w:b/>
                <w:sz w:val="20"/>
                <w:szCs w:val="20"/>
                <w:lang w:val="fr-FR"/>
              </w:rPr>
              <w:t>TEMPS</w:t>
            </w:r>
          </w:p>
        </w:tc>
        <w:tc>
          <w:tcPr>
            <w:tcW w:w="3118" w:type="dxa"/>
            <w:vAlign w:val="center"/>
          </w:tcPr>
          <w:p w:rsidR="00EF2C63" w:rsidRPr="006A7A88" w:rsidRDefault="00EF2C63" w:rsidP="006A7A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A7A88">
              <w:rPr>
                <w:b/>
                <w:sz w:val="20"/>
                <w:szCs w:val="20"/>
                <w:lang w:val="fr-FR"/>
              </w:rPr>
              <w:t>OBJECTIFS</w:t>
            </w:r>
          </w:p>
        </w:tc>
        <w:tc>
          <w:tcPr>
            <w:tcW w:w="3650" w:type="dxa"/>
            <w:vAlign w:val="center"/>
          </w:tcPr>
          <w:p w:rsidR="00EF2C63" w:rsidRPr="006A7A88" w:rsidRDefault="00EF2C63" w:rsidP="006A7A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A7A88">
              <w:rPr>
                <w:b/>
                <w:sz w:val="20"/>
                <w:szCs w:val="20"/>
                <w:lang w:val="fr-FR"/>
              </w:rPr>
              <w:t>PROCESSUS</w:t>
            </w:r>
          </w:p>
        </w:tc>
        <w:tc>
          <w:tcPr>
            <w:tcW w:w="2358" w:type="dxa"/>
            <w:vAlign w:val="center"/>
          </w:tcPr>
          <w:p w:rsidR="00EF2C63" w:rsidRPr="006A7A88" w:rsidRDefault="00EF2C63" w:rsidP="006A7A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A7A88">
              <w:rPr>
                <w:b/>
                <w:sz w:val="20"/>
                <w:szCs w:val="20"/>
                <w:lang w:val="fr-FR"/>
              </w:rPr>
              <w:t>RESSOURCES</w:t>
            </w:r>
          </w:p>
        </w:tc>
      </w:tr>
      <w:tr w:rsidR="00EF2C63" w:rsidRPr="006A7A88" w:rsidTr="006A7A88">
        <w:tc>
          <w:tcPr>
            <w:tcW w:w="1985" w:type="dxa"/>
          </w:tcPr>
          <w:p w:rsidR="00EF2C63" w:rsidRPr="006A7A88" w:rsidRDefault="00EF2C63" w:rsidP="006A7A88">
            <w:pPr>
              <w:spacing w:after="0" w:line="240" w:lineRule="auto"/>
              <w:rPr>
                <w:color w:val="000000"/>
                <w:lang w:val="fr-FR"/>
              </w:rPr>
            </w:pPr>
            <w:r w:rsidRPr="006A7A88">
              <w:rPr>
                <w:color w:val="000000"/>
                <w:lang w:val="fr-FR"/>
              </w:rPr>
              <w:t>Correction des erreur</w:t>
            </w:r>
            <w:bookmarkStart w:id="0" w:name="_GoBack"/>
            <w:bookmarkEnd w:id="0"/>
            <w:r w:rsidRPr="006A7A88">
              <w:rPr>
                <w:color w:val="000000"/>
                <w:lang w:val="fr-FR"/>
              </w:rPr>
              <w:t xml:space="preserve">s </w:t>
            </w:r>
          </w:p>
        </w:tc>
        <w:tc>
          <w:tcPr>
            <w:tcW w:w="851" w:type="dxa"/>
          </w:tcPr>
          <w:p w:rsidR="00EF2C63" w:rsidRPr="006A7A88" w:rsidRDefault="00EF2C63" w:rsidP="006A7A88">
            <w:pPr>
              <w:spacing w:after="0" w:line="240" w:lineRule="auto"/>
              <w:rPr>
                <w:color w:val="000000"/>
                <w:lang w:val="fr-FR"/>
              </w:rPr>
            </w:pPr>
            <w:r w:rsidRPr="006A7A88">
              <w:rPr>
                <w:color w:val="000000"/>
                <w:lang w:val="fr-FR"/>
              </w:rPr>
              <w:t>15 min</w:t>
            </w:r>
          </w:p>
        </w:tc>
        <w:tc>
          <w:tcPr>
            <w:tcW w:w="311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Faire savoir à la classe des types d’éventements qui changent la musique </w:t>
            </w:r>
          </w:p>
          <w:p w:rsidR="00EF2C63" w:rsidRPr="006A7A88" w:rsidRDefault="00EF2C63" w:rsidP="006A7A88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650" w:type="dxa"/>
          </w:tcPr>
          <w:p w:rsidR="00EF2C63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On va racconter à la classe sur le</w:t>
            </w:r>
          </w:p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Changement de la musique pendant l’histoire </w:t>
            </w:r>
            <w:r w:rsidRPr="006A7A88">
              <w:rPr>
                <w:lang w:val="fr-FR"/>
              </w:rPr>
              <w:t xml:space="preserve">  </w:t>
            </w:r>
          </w:p>
        </w:tc>
        <w:tc>
          <w:tcPr>
            <w:tcW w:w="235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Narration </w:t>
            </w:r>
          </w:p>
          <w:p w:rsidR="00EF2C63" w:rsidRPr="006A7A88" w:rsidRDefault="00EF2C63" w:rsidP="006A7A88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EF2C63" w:rsidRPr="006A7A88" w:rsidTr="006A7A88">
        <w:tc>
          <w:tcPr>
            <w:tcW w:w="1985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Présentation du nouveau sujet.</w:t>
            </w:r>
          </w:p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51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30 min</w:t>
            </w:r>
          </w:p>
        </w:tc>
        <w:tc>
          <w:tcPr>
            <w:tcW w:w="311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Montrer aux élèves la forme correcte dans laquelle on </w:t>
            </w:r>
            <w:r>
              <w:rPr>
                <w:lang w:val="fr-FR"/>
              </w:rPr>
              <w:t>narre des éventements passé.</w:t>
            </w:r>
          </w:p>
        </w:tc>
        <w:tc>
          <w:tcPr>
            <w:tcW w:w="3650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On va montrer une présentation avec des exemples et des exercices pour les élèves.  </w:t>
            </w:r>
          </w:p>
        </w:tc>
        <w:tc>
          <w:tcPr>
            <w:tcW w:w="235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Video  ou  ordinateur.</w:t>
            </w:r>
          </w:p>
        </w:tc>
      </w:tr>
      <w:tr w:rsidR="00EF2C63" w:rsidRPr="006A7A88" w:rsidTr="006A7A88">
        <w:tc>
          <w:tcPr>
            <w:tcW w:w="1985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Activité écrite</w:t>
            </w:r>
          </w:p>
        </w:tc>
        <w:tc>
          <w:tcPr>
            <w:tcW w:w="851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20 min</w:t>
            </w:r>
          </w:p>
        </w:tc>
        <w:tc>
          <w:tcPr>
            <w:tcW w:w="311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S’inventer une histoire drole où l’étudiant explique un changement de la musique </w:t>
            </w:r>
          </w:p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50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Les étudiants vont </w:t>
            </w:r>
            <w:r>
              <w:rPr>
                <w:lang w:val="fr-FR"/>
              </w:rPr>
              <w:t>inventer des histoires droles</w:t>
            </w:r>
            <w:r w:rsidRPr="006A7A88">
              <w:rPr>
                <w:lang w:val="fr-FR"/>
              </w:rPr>
              <w:t xml:space="preserve">.   </w:t>
            </w:r>
          </w:p>
        </w:tc>
        <w:tc>
          <w:tcPr>
            <w:tcW w:w="235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Feuille examen</w:t>
            </w:r>
          </w:p>
        </w:tc>
      </w:tr>
      <w:tr w:rsidR="00EF2C63" w:rsidRPr="006A7A88" w:rsidTr="006A7A88">
        <w:tc>
          <w:tcPr>
            <w:tcW w:w="1985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Activité </w:t>
            </w:r>
          </w:p>
        </w:tc>
        <w:tc>
          <w:tcPr>
            <w:tcW w:w="851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>45 min</w:t>
            </w:r>
          </w:p>
        </w:tc>
        <w:tc>
          <w:tcPr>
            <w:tcW w:w="311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Par midi d’une activité ludique les étudiants vont pratiquer le nouveau sujet. </w:t>
            </w:r>
          </w:p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650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 w:rsidRPr="006A7A88">
              <w:rPr>
                <w:lang w:val="fr-FR"/>
              </w:rPr>
              <w:t xml:space="preserve">Les élèves vont faire deux groupes pour </w:t>
            </w:r>
            <w:r>
              <w:rPr>
                <w:lang w:val="fr-FR"/>
              </w:rPr>
              <w:t>se racconter les histoires que chaque meme a crée.</w:t>
            </w:r>
            <w:r w:rsidRPr="006A7A88">
              <w:rPr>
                <w:lang w:val="fr-FR"/>
              </w:rPr>
              <w:t xml:space="preserve">   </w:t>
            </w:r>
          </w:p>
        </w:tc>
        <w:tc>
          <w:tcPr>
            <w:tcW w:w="2358" w:type="dxa"/>
          </w:tcPr>
          <w:p w:rsidR="00EF2C63" w:rsidRPr="006A7A88" w:rsidRDefault="00EF2C63" w:rsidP="006A7A8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Table rond.</w:t>
            </w:r>
          </w:p>
        </w:tc>
      </w:tr>
    </w:tbl>
    <w:p w:rsidR="00EF2C63" w:rsidRDefault="00EF2C63"/>
    <w:p w:rsidR="00EF2C63" w:rsidRDefault="00EF2C63"/>
    <w:p w:rsidR="00EF2C63" w:rsidRDefault="00EF2C63"/>
    <w:sectPr w:rsidR="00EF2C63" w:rsidSect="00C76D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1F2"/>
    <w:rsid w:val="00107D64"/>
    <w:rsid w:val="00120DC7"/>
    <w:rsid w:val="00174AAB"/>
    <w:rsid w:val="0019765F"/>
    <w:rsid w:val="001C2D20"/>
    <w:rsid w:val="002E7AD9"/>
    <w:rsid w:val="0032299C"/>
    <w:rsid w:val="00325C6C"/>
    <w:rsid w:val="0034136D"/>
    <w:rsid w:val="003424C4"/>
    <w:rsid w:val="003D48A9"/>
    <w:rsid w:val="004342D1"/>
    <w:rsid w:val="004D1276"/>
    <w:rsid w:val="0053059C"/>
    <w:rsid w:val="00606392"/>
    <w:rsid w:val="00637B92"/>
    <w:rsid w:val="006656B9"/>
    <w:rsid w:val="00695C11"/>
    <w:rsid w:val="006A7A88"/>
    <w:rsid w:val="006B2CB3"/>
    <w:rsid w:val="006F5FEB"/>
    <w:rsid w:val="007A11F2"/>
    <w:rsid w:val="007E18D5"/>
    <w:rsid w:val="00841886"/>
    <w:rsid w:val="009636C4"/>
    <w:rsid w:val="00967E36"/>
    <w:rsid w:val="00A176EA"/>
    <w:rsid w:val="00A62878"/>
    <w:rsid w:val="00B359D5"/>
    <w:rsid w:val="00B64176"/>
    <w:rsid w:val="00B66FD9"/>
    <w:rsid w:val="00C76D00"/>
    <w:rsid w:val="00DD56A7"/>
    <w:rsid w:val="00EC5ED7"/>
    <w:rsid w:val="00EF2C63"/>
    <w:rsid w:val="00F20786"/>
    <w:rsid w:val="00F6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92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1F2"/>
    <w:rPr>
      <w:rFonts w:ascii="Tahoma" w:hAnsi="Tahoma" w:cs="Tahoma"/>
      <w:sz w:val="16"/>
      <w:szCs w:val="16"/>
      <w:lang w:val="es-CO"/>
    </w:rPr>
  </w:style>
  <w:style w:type="table" w:styleId="TableGrid">
    <w:name w:val="Table Grid"/>
    <w:basedOn w:val="TableNormal"/>
    <w:uiPriority w:val="99"/>
    <w:rsid w:val="007A11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135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MANCIPE</dc:creator>
  <cp:keywords/>
  <dc:description/>
  <cp:lastModifiedBy>BILLY</cp:lastModifiedBy>
  <cp:revision>2</cp:revision>
  <dcterms:created xsi:type="dcterms:W3CDTF">2014-05-27T16:53:00Z</dcterms:created>
  <dcterms:modified xsi:type="dcterms:W3CDTF">2014-05-27T16:53:00Z</dcterms:modified>
</cp:coreProperties>
</file>